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9D8E" w14:textId="77777777" w:rsidR="008933FD" w:rsidRPr="008933FD" w:rsidRDefault="008933FD" w:rsidP="008933FD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</w:t>
      </w:r>
      <w:r w:rsidRPr="008933FD">
        <w:rPr>
          <w:b/>
          <w:noProof/>
          <w:sz w:val="40"/>
          <w:szCs w:val="40"/>
        </w:rPr>
        <w:t>EAEA Deliveries to BPA by Contract Year</w:t>
      </w:r>
    </w:p>
    <w:p w14:paraId="4C964EEA" w14:textId="1D1A40B9" w:rsidR="008933FD" w:rsidRDefault="008933FD" w:rsidP="008933FD">
      <w:pPr>
        <w:jc w:val="center"/>
        <w:rPr>
          <w:b/>
          <w:noProof/>
          <w:sz w:val="32"/>
          <w:szCs w:val="32"/>
        </w:rPr>
      </w:pPr>
      <w:r w:rsidRPr="008933FD">
        <w:rPr>
          <w:b/>
          <w:noProof/>
          <w:sz w:val="32"/>
          <w:szCs w:val="32"/>
        </w:rPr>
        <w:t>202</w:t>
      </w:r>
      <w:r w:rsidR="00EB38D1">
        <w:rPr>
          <w:b/>
          <w:noProof/>
          <w:sz w:val="32"/>
          <w:szCs w:val="32"/>
        </w:rPr>
        <w:t>2</w:t>
      </w:r>
      <w:r w:rsidRPr="008933FD">
        <w:rPr>
          <w:b/>
          <w:noProof/>
          <w:sz w:val="32"/>
          <w:szCs w:val="32"/>
        </w:rPr>
        <w:t xml:space="preserve"> through 2024</w:t>
      </w:r>
    </w:p>
    <w:p w14:paraId="1331B2D4" w14:textId="1EF7ED38" w:rsidR="00EB38D1" w:rsidRPr="00EB38D1" w:rsidRDefault="00EB38D1" w:rsidP="008933FD">
      <w:pPr>
        <w:jc w:val="center"/>
        <w:rPr>
          <w:b/>
          <w:i/>
          <w:iCs/>
          <w:noProof/>
          <w:sz w:val="28"/>
          <w:szCs w:val="28"/>
        </w:rPr>
      </w:pPr>
      <w:r w:rsidRPr="00EB38D1">
        <w:rPr>
          <w:b/>
          <w:i/>
          <w:iCs/>
          <w:noProof/>
          <w:sz w:val="28"/>
          <w:szCs w:val="28"/>
        </w:rPr>
        <w:t xml:space="preserve">See Output contract for CEAEA delivery obligations for </w:t>
      </w:r>
      <w:r w:rsidR="003A7B33">
        <w:rPr>
          <w:b/>
          <w:i/>
          <w:iCs/>
          <w:noProof/>
          <w:sz w:val="28"/>
          <w:szCs w:val="28"/>
        </w:rPr>
        <w:t xml:space="preserve">CY </w:t>
      </w:r>
      <w:r w:rsidRPr="00EB38D1">
        <w:rPr>
          <w:b/>
          <w:i/>
          <w:iCs/>
          <w:noProof/>
          <w:sz w:val="28"/>
          <w:szCs w:val="28"/>
        </w:rPr>
        <w:t>2025 and</w:t>
      </w:r>
      <w:r w:rsidR="003A7B33">
        <w:rPr>
          <w:b/>
          <w:i/>
          <w:iCs/>
          <w:noProof/>
          <w:sz w:val="28"/>
          <w:szCs w:val="28"/>
        </w:rPr>
        <w:t xml:space="preserve"> CY </w:t>
      </w:r>
      <w:r w:rsidRPr="00EB38D1">
        <w:rPr>
          <w:b/>
          <w:i/>
          <w:iCs/>
          <w:noProof/>
          <w:sz w:val="28"/>
          <w:szCs w:val="28"/>
        </w:rPr>
        <w:t>2026</w:t>
      </w:r>
    </w:p>
    <w:p w14:paraId="3D5E55C1" w14:textId="77777777" w:rsidR="008933FD" w:rsidRDefault="008933FD">
      <w:pPr>
        <w:rPr>
          <w:noProof/>
        </w:rPr>
      </w:pPr>
    </w:p>
    <w:p w14:paraId="670C926B" w14:textId="35A66EAF" w:rsidR="00587A53" w:rsidRDefault="00587A53"/>
    <w:p w14:paraId="685A13BF" w14:textId="77777777" w:rsidR="008933FD" w:rsidRDefault="008933FD"/>
    <w:p w14:paraId="62B47069" w14:textId="0D1AB393" w:rsidR="008933FD" w:rsidRDefault="00EB38D1">
      <w:r>
        <w:rPr>
          <w:noProof/>
        </w:rPr>
        <w:drawing>
          <wp:inline distT="0" distB="0" distL="0" distR="0" wp14:anchorId="5467BE48" wp14:editId="297CBFCE">
            <wp:extent cx="5943600" cy="3386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6FCA" w14:textId="77777777" w:rsidR="00AE3D80" w:rsidRDefault="00AE3D80" w:rsidP="00AE3D80">
      <w:pPr>
        <w:spacing w:after="0" w:line="240" w:lineRule="auto"/>
      </w:pPr>
      <w:r>
        <w:separator/>
      </w:r>
    </w:p>
  </w:endnote>
  <w:endnote w:type="continuationSeparator" w:id="0">
    <w:p w14:paraId="2361CFB6" w14:textId="77777777" w:rsidR="00AE3D80" w:rsidRDefault="00AE3D80" w:rsidP="00AE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30F9" w14:textId="77777777" w:rsidR="00AE3D80" w:rsidRDefault="00AE3D80" w:rsidP="00AE3D80">
      <w:pPr>
        <w:spacing w:after="0" w:line="240" w:lineRule="auto"/>
      </w:pPr>
      <w:r>
        <w:separator/>
      </w:r>
    </w:p>
  </w:footnote>
  <w:footnote w:type="continuationSeparator" w:id="0">
    <w:p w14:paraId="46D0D481" w14:textId="77777777" w:rsidR="00AE3D80" w:rsidRDefault="00AE3D80" w:rsidP="00AE3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FD"/>
    <w:rsid w:val="00137293"/>
    <w:rsid w:val="003A7B33"/>
    <w:rsid w:val="00587A53"/>
    <w:rsid w:val="008933FD"/>
    <w:rsid w:val="00AE3D80"/>
    <w:rsid w:val="00E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68F37"/>
  <w15:chartTrackingRefBased/>
  <w15:docId w15:val="{97490C41-7D41-40C0-A41E-2FA8A3A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B8A15-0184-40FC-9760-606899C3CFEB}"/>
</file>

<file path=customXml/itemProps2.xml><?xml version="1.0" encoding="utf-8"?>
<ds:datastoreItem xmlns:ds="http://schemas.openxmlformats.org/officeDocument/2006/customXml" ds:itemID="{5A994C51-FD11-49C3-8A9D-1B83ACF60BAB}"/>
</file>

<file path=customXml/itemProps3.xml><?xml version="1.0" encoding="utf-8"?>
<ds:datastoreItem xmlns:ds="http://schemas.openxmlformats.org/officeDocument/2006/customXml" ds:itemID="{F7ACE1AB-FD64-4D8F-9929-5EC09274D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4</DocSecurity>
  <Lines>1</Lines>
  <Paragraphs>1</Paragraphs>
  <ScaleCrop>false</ScaleCrop>
  <Company>CCPUD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Becky L</dc:creator>
  <cp:keywords/>
  <dc:description/>
  <cp:lastModifiedBy>Sarah McCue</cp:lastModifiedBy>
  <cp:revision>2</cp:revision>
  <dcterms:created xsi:type="dcterms:W3CDTF">2021-02-12T17:58:00Z</dcterms:created>
  <dcterms:modified xsi:type="dcterms:W3CDTF">2021-02-12T17:58:00Z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193148-6930-4f89-8cd5-2521ed9151d1_Enabled">
    <vt:lpwstr>True</vt:lpwstr>
  </property>
  <property fmtid="{D5CDD505-2E9C-101B-9397-08002B2CF9AE}" pid="3" name="MSIP_Label_34193148-6930-4f89-8cd5-2521ed9151d1_SiteId">
    <vt:lpwstr>be002879-154d-4d36-b10b-5b72a0c59bd0</vt:lpwstr>
  </property>
  <property fmtid="{D5CDD505-2E9C-101B-9397-08002B2CF9AE}" pid="4" name="MSIP_Label_34193148-6930-4f89-8cd5-2521ed9151d1_Owner">
    <vt:lpwstr>mike.bradshaw@chelanpud.org</vt:lpwstr>
  </property>
  <property fmtid="{D5CDD505-2E9C-101B-9397-08002B2CF9AE}" pid="5" name="MSIP_Label_34193148-6930-4f89-8cd5-2521ed9151d1_SetDate">
    <vt:lpwstr>2021-02-08T22:28:15.7922229Z</vt:lpwstr>
  </property>
  <property fmtid="{D5CDD505-2E9C-101B-9397-08002B2CF9AE}" pid="6" name="MSIP_Label_34193148-6930-4f89-8cd5-2521ed9151d1_Name">
    <vt:lpwstr>General</vt:lpwstr>
  </property>
  <property fmtid="{D5CDD505-2E9C-101B-9397-08002B2CF9AE}" pid="7" name="MSIP_Label_34193148-6930-4f89-8cd5-2521ed9151d1_Application">
    <vt:lpwstr>Microsoft Azure Information Protection</vt:lpwstr>
  </property>
  <property fmtid="{D5CDD505-2E9C-101B-9397-08002B2CF9AE}" pid="8" name="MSIP_Label_34193148-6930-4f89-8cd5-2521ed9151d1_ActionId">
    <vt:lpwstr>9fa0f12c-b91e-4ebf-95c5-ad4d42940f2e</vt:lpwstr>
  </property>
  <property fmtid="{D5CDD505-2E9C-101B-9397-08002B2CF9AE}" pid="9" name="MSIP_Label_34193148-6930-4f89-8cd5-2521ed9151d1_Extended_MSFT_Method">
    <vt:lpwstr>Automatic</vt:lpwstr>
  </property>
  <property fmtid="{D5CDD505-2E9C-101B-9397-08002B2CF9AE}" pid="10" name="Sensitivity">
    <vt:lpwstr>General</vt:lpwstr>
  </property>
</Properties>
</file>